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46" w:rsidRPr="00CC3AB4" w:rsidRDefault="000F3EB7" w:rsidP="00903E46">
      <w:pPr>
        <w:shd w:val="clear" w:color="auto" w:fill="FFFFFF"/>
        <w:spacing w:after="540" w:line="240" w:lineRule="auto"/>
        <w:jc w:val="center"/>
        <w:outlineLvl w:val="0"/>
        <w:rPr>
          <w:rFonts w:ascii="Raleway" w:eastAsia="Times New Roman" w:hAnsi="Raleway" w:cs="Times New Roman"/>
          <w:b/>
          <w:bCs/>
          <w:caps/>
          <w:color w:val="1B1B1B"/>
          <w:kern w:val="36"/>
          <w:sz w:val="28"/>
          <w:szCs w:val="28"/>
          <w:u w:val="single"/>
          <w:lang w:eastAsia="pt-BR"/>
        </w:rPr>
      </w:pPr>
      <w:bookmarkStart w:id="0" w:name="_GoBack"/>
      <w:bookmarkEnd w:id="0"/>
      <w:r w:rsidRPr="00CC3AB4">
        <w:rPr>
          <w:rFonts w:ascii="Raleway" w:eastAsia="Times New Roman" w:hAnsi="Raleway" w:cs="Times New Roman"/>
          <w:b/>
          <w:bCs/>
          <w:caps/>
          <w:color w:val="1B1B1B"/>
          <w:kern w:val="36"/>
          <w:sz w:val="28"/>
          <w:szCs w:val="28"/>
          <w:u w:val="single"/>
          <w:lang w:eastAsia="pt-BR"/>
        </w:rPr>
        <w:t xml:space="preserve">ADJECTIVES As KEY WORDS </w:t>
      </w:r>
    </w:p>
    <w:p w:rsidR="00903E46" w:rsidRPr="004946E8" w:rsidRDefault="00BE374B" w:rsidP="00BE374B">
      <w:pPr>
        <w:pStyle w:val="PargrafodaLista"/>
        <w:numPr>
          <w:ilvl w:val="0"/>
          <w:numId w:val="1"/>
        </w:numPr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eastAsia="pt-BR"/>
        </w:rPr>
      </w:pPr>
      <w:r w:rsidRPr="00903E46">
        <w:rPr>
          <w:rFonts w:ascii="Arial" w:hAnsi="Arial" w:cs="Arial"/>
          <w:sz w:val="24"/>
          <w:szCs w:val="24"/>
        </w:rPr>
        <w:t xml:space="preserve">Os adjetivos em inglês são usados para qualificar ou modificar um substantivo ou um pronome. Eles aparecem </w:t>
      </w:r>
      <w:r w:rsidRPr="00903E46">
        <w:rPr>
          <w:rFonts w:ascii="Arial" w:hAnsi="Arial" w:cs="Arial"/>
          <w:b/>
          <w:sz w:val="24"/>
          <w:szCs w:val="24"/>
        </w:rPr>
        <w:t>antes</w:t>
      </w:r>
      <w:r w:rsidRPr="00903E46">
        <w:rPr>
          <w:rFonts w:ascii="Arial" w:hAnsi="Arial" w:cs="Arial"/>
          <w:sz w:val="24"/>
          <w:szCs w:val="24"/>
        </w:rPr>
        <w:t xml:space="preserve"> do substantivo ou </w:t>
      </w:r>
      <w:r w:rsidRPr="00903E46">
        <w:rPr>
          <w:rFonts w:ascii="Arial" w:hAnsi="Arial" w:cs="Arial"/>
          <w:b/>
          <w:sz w:val="24"/>
          <w:szCs w:val="24"/>
        </w:rPr>
        <w:t xml:space="preserve">depois </w:t>
      </w:r>
      <w:r w:rsidRPr="00903E46">
        <w:rPr>
          <w:rFonts w:ascii="Arial" w:hAnsi="Arial" w:cs="Arial"/>
          <w:sz w:val="24"/>
          <w:szCs w:val="24"/>
        </w:rPr>
        <w:t xml:space="preserve">dos verbos de ligação na frase. Veja os exemplos: I have a </w:t>
      </w:r>
      <w:r w:rsidRPr="00903E46">
        <w:rPr>
          <w:rFonts w:ascii="Arial" w:hAnsi="Arial" w:cs="Arial"/>
          <w:sz w:val="24"/>
          <w:szCs w:val="24"/>
          <w:u w:val="single"/>
        </w:rPr>
        <w:t>blue</w:t>
      </w:r>
      <w:r w:rsidRPr="00903E46">
        <w:rPr>
          <w:rFonts w:ascii="Arial" w:hAnsi="Arial" w:cs="Arial"/>
          <w:sz w:val="24"/>
          <w:szCs w:val="24"/>
        </w:rPr>
        <w:t xml:space="preserve"> pencil. (Eu tenho um lápis azul.) She is </w:t>
      </w:r>
      <w:r w:rsidRPr="00903E46">
        <w:rPr>
          <w:rFonts w:ascii="Arial" w:hAnsi="Arial" w:cs="Arial"/>
          <w:sz w:val="24"/>
          <w:szCs w:val="24"/>
          <w:u w:val="single"/>
        </w:rPr>
        <w:t>smart</w:t>
      </w:r>
      <w:r w:rsidRPr="00903E46">
        <w:rPr>
          <w:rFonts w:ascii="Arial" w:hAnsi="Arial" w:cs="Arial"/>
          <w:sz w:val="24"/>
          <w:szCs w:val="24"/>
        </w:rPr>
        <w:t>. (Ela é esperta.)</w:t>
      </w:r>
    </w:p>
    <w:p w:rsidR="004946E8" w:rsidRPr="004946E8" w:rsidRDefault="004946E8" w:rsidP="004946E8">
      <w:pPr>
        <w:pStyle w:val="PargrafodaLista"/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eastAsia="pt-BR"/>
        </w:rPr>
      </w:pPr>
    </w:p>
    <w:p w:rsidR="004946E8" w:rsidRPr="00DC3B6A" w:rsidRDefault="004946E8" w:rsidP="00DC3B6A">
      <w:pPr>
        <w:pStyle w:val="PargrafodaLista"/>
        <w:numPr>
          <w:ilvl w:val="0"/>
          <w:numId w:val="1"/>
        </w:numPr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Adjetivos em Inglês não possuem </w:t>
      </w:r>
      <w:r w:rsidRPr="00DC3B6A">
        <w:rPr>
          <w:rFonts w:ascii="Arial" w:hAnsi="Arial" w:cs="Arial"/>
          <w:b/>
          <w:sz w:val="24"/>
          <w:szCs w:val="24"/>
        </w:rPr>
        <w:t>GÊNERO e NÚMERO</w:t>
      </w:r>
      <w:r>
        <w:rPr>
          <w:rFonts w:ascii="Arial" w:hAnsi="Arial" w:cs="Arial"/>
          <w:sz w:val="24"/>
          <w:szCs w:val="24"/>
        </w:rPr>
        <w:t>: feminino / masculino; singular/plural: Ex:</w:t>
      </w:r>
      <w:r w:rsidRPr="00DC3B6A">
        <w:rPr>
          <w:rFonts w:ascii="Arial" w:hAnsi="Arial" w:cs="Arial"/>
          <w:sz w:val="24"/>
          <w:szCs w:val="24"/>
          <w:u w:val="single"/>
        </w:rPr>
        <w:t xml:space="preserve"> tal</w:t>
      </w:r>
      <w:r w:rsidR="00DC3B6A" w:rsidRPr="00DC3B6A"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</w:rPr>
        <w:t xml:space="preserve"> boy ; </w:t>
      </w:r>
      <w:r w:rsidRPr="00DC3B6A">
        <w:rPr>
          <w:rFonts w:ascii="Arial" w:hAnsi="Arial" w:cs="Arial"/>
          <w:sz w:val="24"/>
          <w:szCs w:val="24"/>
          <w:u w:val="single"/>
        </w:rPr>
        <w:t xml:space="preserve"> </w:t>
      </w:r>
      <w:r w:rsidR="00DC3B6A" w:rsidRPr="00DC3B6A">
        <w:rPr>
          <w:rFonts w:ascii="Arial" w:hAnsi="Arial" w:cs="Arial"/>
          <w:sz w:val="24"/>
          <w:szCs w:val="24"/>
          <w:u w:val="single"/>
        </w:rPr>
        <w:t>tall</w:t>
      </w:r>
      <w:r>
        <w:rPr>
          <w:rFonts w:ascii="Arial" w:hAnsi="Arial" w:cs="Arial"/>
          <w:sz w:val="24"/>
          <w:szCs w:val="24"/>
        </w:rPr>
        <w:t xml:space="preserve"> girl; </w:t>
      </w:r>
      <w:r w:rsidRPr="00DC3B6A">
        <w:rPr>
          <w:rFonts w:ascii="Arial" w:hAnsi="Arial" w:cs="Arial"/>
          <w:sz w:val="24"/>
          <w:szCs w:val="24"/>
          <w:u w:val="single"/>
        </w:rPr>
        <w:t>tal</w:t>
      </w:r>
      <w:r w:rsidR="00DC3B6A" w:rsidRPr="00DC3B6A">
        <w:rPr>
          <w:rFonts w:ascii="Arial" w:hAnsi="Arial" w:cs="Arial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</w:rPr>
        <w:t xml:space="preserve"> boys</w:t>
      </w:r>
      <w:r w:rsidR="00DC3B6A">
        <w:rPr>
          <w:rFonts w:ascii="Arial" w:hAnsi="Arial" w:cs="Arial"/>
          <w:sz w:val="24"/>
          <w:szCs w:val="24"/>
        </w:rPr>
        <w:t xml:space="preserve">;  </w:t>
      </w:r>
      <w:r w:rsidR="00DC3B6A" w:rsidRPr="00DC3B6A">
        <w:rPr>
          <w:rFonts w:ascii="Arial" w:hAnsi="Arial" w:cs="Arial"/>
          <w:sz w:val="24"/>
          <w:szCs w:val="24"/>
          <w:u w:val="single"/>
        </w:rPr>
        <w:t>tall</w:t>
      </w:r>
      <w:r w:rsidR="00DC3B6A">
        <w:rPr>
          <w:rFonts w:ascii="Arial" w:hAnsi="Arial" w:cs="Arial"/>
          <w:sz w:val="24"/>
          <w:szCs w:val="24"/>
        </w:rPr>
        <w:t xml:space="preserve"> girls.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3E46" w:rsidRPr="00903E46" w:rsidRDefault="00903E46" w:rsidP="00903E46">
      <w:pPr>
        <w:pStyle w:val="PargrafodaLista"/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eastAsia="pt-BR"/>
        </w:rPr>
      </w:pPr>
    </w:p>
    <w:p w:rsidR="00403D52" w:rsidRPr="00403D52" w:rsidRDefault="004946E8" w:rsidP="004946E8">
      <w:pPr>
        <w:pStyle w:val="PargrafodaLista"/>
        <w:numPr>
          <w:ilvl w:val="0"/>
          <w:numId w:val="1"/>
        </w:numPr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sz w:val="28"/>
          <w:szCs w:val="28"/>
          <w:lang w:eastAsia="pt-BR"/>
        </w:rPr>
      </w:pPr>
      <w:r>
        <w:rPr>
          <w:rFonts w:ascii="Arial" w:hAnsi="Arial" w:cs="Arial"/>
          <w:sz w:val="24"/>
          <w:szCs w:val="24"/>
        </w:rPr>
        <w:t>A</w:t>
      </w:r>
      <w:r w:rsidR="00BE374B" w:rsidRPr="00903E46">
        <w:rPr>
          <w:rFonts w:ascii="Arial" w:hAnsi="Arial" w:cs="Arial"/>
          <w:sz w:val="24"/>
          <w:szCs w:val="24"/>
        </w:rPr>
        <w:t>lguns adjetivos possuem uma terminação diferente. É o caso dos adjetivos que terminam com –</w:t>
      </w:r>
      <w:r w:rsidR="00BE374B" w:rsidRPr="00903E46">
        <w:rPr>
          <w:rFonts w:ascii="Arial" w:hAnsi="Arial" w:cs="Arial"/>
          <w:b/>
          <w:sz w:val="24"/>
          <w:szCs w:val="24"/>
        </w:rPr>
        <w:t>ing</w:t>
      </w:r>
      <w:r w:rsidR="00BE374B" w:rsidRPr="00903E46">
        <w:rPr>
          <w:rFonts w:ascii="Arial" w:hAnsi="Arial" w:cs="Arial"/>
          <w:sz w:val="24"/>
          <w:szCs w:val="24"/>
        </w:rPr>
        <w:t xml:space="preserve"> e –</w:t>
      </w:r>
      <w:r w:rsidR="00BE374B" w:rsidRPr="00903E46">
        <w:rPr>
          <w:rFonts w:ascii="Arial" w:hAnsi="Arial" w:cs="Arial"/>
          <w:b/>
          <w:sz w:val="24"/>
          <w:szCs w:val="24"/>
        </w:rPr>
        <w:t>ed</w:t>
      </w:r>
      <w:r w:rsidR="00BE374B" w:rsidRPr="00903E46">
        <w:rPr>
          <w:rFonts w:ascii="Arial" w:hAnsi="Arial" w:cs="Arial"/>
          <w:sz w:val="24"/>
          <w:szCs w:val="24"/>
        </w:rPr>
        <w:t>.</w:t>
      </w:r>
      <w:r w:rsidR="00BE374B" w:rsidRPr="00903E46">
        <w:rPr>
          <w:rFonts w:ascii="Arial" w:hAnsi="Arial" w:cs="Arial"/>
          <w:sz w:val="24"/>
          <w:szCs w:val="24"/>
          <w:u w:val="single"/>
        </w:rPr>
        <w:t xml:space="preserve"> Observe</w:t>
      </w:r>
      <w:r w:rsidR="00BE374B" w:rsidRPr="00903E46">
        <w:rPr>
          <w:rFonts w:ascii="Arial" w:hAnsi="Arial" w:cs="Arial"/>
          <w:sz w:val="24"/>
          <w:szCs w:val="24"/>
        </w:rPr>
        <w:t xml:space="preserve">: Julia's job is boring. </w:t>
      </w:r>
      <w:r w:rsidR="00BE374B" w:rsidRPr="00A70B38">
        <w:rPr>
          <w:rFonts w:ascii="Arial" w:hAnsi="Arial" w:cs="Arial"/>
        </w:rPr>
        <w:t>(O emprego de Julia é chato</w:t>
      </w:r>
      <w:r w:rsidR="00903E46" w:rsidRPr="00A70B38">
        <w:rPr>
          <w:rFonts w:ascii="Arial" w:hAnsi="Arial" w:cs="Arial"/>
        </w:rPr>
        <w:t>)</w:t>
      </w:r>
      <w:r w:rsidR="00BE374B" w:rsidRPr="00A70B38">
        <w:rPr>
          <w:rFonts w:ascii="Arial" w:hAnsi="Arial" w:cs="Arial"/>
        </w:rPr>
        <w:t>.</w:t>
      </w:r>
      <w:r w:rsidR="00A70B38">
        <w:rPr>
          <w:rFonts w:ascii="Arial" w:hAnsi="Arial" w:cs="Arial"/>
        </w:rPr>
        <w:t xml:space="preserve"> </w:t>
      </w:r>
      <w:r w:rsidR="00BE374B" w:rsidRPr="00A70B38">
        <w:rPr>
          <w:rFonts w:ascii="Arial" w:hAnsi="Arial" w:cs="Arial"/>
        </w:rPr>
        <w:t xml:space="preserve">Julia is bored. (Julia está </w:t>
      </w:r>
      <w:r w:rsidR="00A70B38" w:rsidRPr="00A70B38">
        <w:rPr>
          <w:rFonts w:ascii="Arial" w:hAnsi="Arial" w:cs="Arial"/>
        </w:rPr>
        <w:t>e</w:t>
      </w:r>
      <w:r w:rsidR="00903E46" w:rsidRPr="00A70B38">
        <w:rPr>
          <w:rFonts w:ascii="Arial" w:hAnsi="Arial" w:cs="Arial"/>
        </w:rPr>
        <w:t>ntediada</w:t>
      </w:r>
      <w:r w:rsidR="00BE374B" w:rsidRPr="00A70B38">
        <w:rPr>
          <w:rFonts w:ascii="Arial" w:hAnsi="Arial" w:cs="Arial"/>
        </w:rPr>
        <w:t>.)</w:t>
      </w:r>
      <w:r w:rsidR="00BE374B" w:rsidRPr="00BE374B">
        <w:t xml:space="preserve"> </w:t>
      </w:r>
      <w:r w:rsidR="00903E46" w:rsidRPr="00BE374B">
        <w:rPr>
          <w:noProof/>
          <w:lang w:eastAsia="pt-BR"/>
        </w:rPr>
        <w:drawing>
          <wp:inline distT="0" distB="0" distL="0" distR="0" wp14:anchorId="0F02359A" wp14:editId="62CF0858">
            <wp:extent cx="800100" cy="809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884" cy="82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D52" w:rsidRPr="00403D52" w:rsidRDefault="00403D52" w:rsidP="00403D52">
      <w:pPr>
        <w:pStyle w:val="PargrafodaLista"/>
        <w:rPr>
          <w:b/>
          <w:sz w:val="24"/>
          <w:szCs w:val="24"/>
        </w:rPr>
      </w:pPr>
    </w:p>
    <w:p w:rsidR="00903E46" w:rsidRPr="004946E8" w:rsidRDefault="00903E46" w:rsidP="004946E8">
      <w:pPr>
        <w:pStyle w:val="PargrafodaLista"/>
        <w:numPr>
          <w:ilvl w:val="0"/>
          <w:numId w:val="1"/>
        </w:numPr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sz w:val="28"/>
          <w:szCs w:val="28"/>
          <w:lang w:eastAsia="pt-BR"/>
        </w:rPr>
      </w:pPr>
      <w:r w:rsidRPr="004946E8">
        <w:rPr>
          <w:b/>
          <w:sz w:val="24"/>
          <w:szCs w:val="24"/>
        </w:rPr>
        <w:t>ADJECTIVES ORDER (ORDEM DOS ADJETIVOS)</w:t>
      </w:r>
    </w:p>
    <w:tbl>
      <w:tblPr>
        <w:tblpPr w:leftFromText="141" w:rightFromText="141" w:vertAnchor="text" w:horzAnchor="margin" w:tblpY="1375"/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688"/>
        <w:gridCol w:w="473"/>
        <w:gridCol w:w="782"/>
        <w:gridCol w:w="686"/>
        <w:gridCol w:w="795"/>
        <w:gridCol w:w="1021"/>
        <w:gridCol w:w="1106"/>
        <w:gridCol w:w="1072"/>
        <w:gridCol w:w="712"/>
      </w:tblGrid>
      <w:tr w:rsidR="004E34D8" w:rsidRPr="00903E46" w:rsidTr="004946E8">
        <w:trPr>
          <w:trHeight w:val="242"/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Adjectives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D52" w:rsidRDefault="00403D52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Noun</w:t>
            </w:r>
          </w:p>
          <w:p w:rsidR="004E34D8" w:rsidRPr="00903E46" w:rsidRDefault="004E34D8" w:rsidP="004E34D8">
            <w:pPr>
              <w:spacing w:after="225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4E34D8" w:rsidRPr="00903E46" w:rsidTr="004E34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Opnion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Fact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Noun</w:t>
            </w:r>
          </w:p>
          <w:p w:rsidR="004E34D8" w:rsidRPr="00903E46" w:rsidRDefault="004E34D8" w:rsidP="004E34D8">
            <w:pPr>
              <w:spacing w:after="225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4E34D8" w:rsidRPr="00903E46" w:rsidTr="004E34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shape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purpose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lang w:eastAsia="pt-BR"/>
              </w:rPr>
              <w:t>Noun</w:t>
            </w:r>
          </w:p>
          <w:p w:rsidR="004E34D8" w:rsidRPr="00903E46" w:rsidRDefault="004E34D8" w:rsidP="004E34D8">
            <w:pPr>
              <w:spacing w:after="225" w:line="240" w:lineRule="auto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4E34D8" w:rsidRPr="00903E46" w:rsidTr="004E34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beautiful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wooden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4D8" w:rsidRPr="00903E46" w:rsidRDefault="004E34D8" w:rsidP="004E34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pt-BR"/>
              </w:rPr>
            </w:pPr>
            <w:r w:rsidRPr="00903E4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table</w:t>
            </w:r>
          </w:p>
        </w:tc>
      </w:tr>
    </w:tbl>
    <w:p w:rsidR="00DC3B6A" w:rsidRPr="00403D52" w:rsidRDefault="00903E46" w:rsidP="004E34D8">
      <w:pPr>
        <w:pStyle w:val="PargrafodaLista"/>
        <w:numPr>
          <w:ilvl w:val="0"/>
          <w:numId w:val="1"/>
        </w:numPr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A </w:t>
      </w:r>
      <w:r w:rsidRPr="00903E46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ordem </w:t>
      </w:r>
      <w:r w:rsidR="00040EB0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>dos adjetivos serve para que</w:t>
      </w:r>
      <w:r w:rsidRPr="00903E46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 não </w:t>
      </w:r>
      <w:r w:rsidR="00040EB0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se </w:t>
      </w:r>
      <w:r w:rsidRPr="00903E46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escreva mais de um adjetivo </w:t>
      </w:r>
      <w:r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>de forma aleatória numa frase. E</w:t>
      </w:r>
      <w:r w:rsidRPr="00903E46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ssa ordem precisa ser seguida de acordo com o tipo de cada adjetivo. </w:t>
      </w:r>
      <w:r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>A</w:t>
      </w:r>
      <w:r w:rsidRPr="00903E46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>lgumas vezes nós podemos usar mais de um adjetivo na frase:</w:t>
      </w:r>
      <w:r w:rsidR="00DC3B6A" w:rsidRPr="00403D52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 Ex:</w:t>
      </w:r>
      <w:r w:rsidRPr="00403D52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It´s a </w:t>
      </w:r>
      <w:r w:rsidR="00DC3B6A" w:rsidRPr="00403D52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beautiful round wooden table </w:t>
      </w:r>
    </w:p>
    <w:p w:rsidR="004E34D8" w:rsidRPr="00403D52" w:rsidRDefault="004E34D8" w:rsidP="00DC3B6A">
      <w:pPr>
        <w:pStyle w:val="PargrafodaLista"/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eastAsia="pt-BR"/>
        </w:rPr>
      </w:pPr>
    </w:p>
    <w:p w:rsidR="004E34D8" w:rsidRPr="004E34D8" w:rsidRDefault="00DC3B6A" w:rsidP="004E34D8">
      <w:pPr>
        <w:pStyle w:val="PargrafodaLista"/>
        <w:numPr>
          <w:ilvl w:val="0"/>
          <w:numId w:val="1"/>
        </w:numPr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eastAsia="pt-BR"/>
        </w:rPr>
      </w:pPr>
      <w:r w:rsidRPr="00403D52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>E</w:t>
      </w:r>
      <w:r w:rsidR="004E34D8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>x</w:t>
      </w:r>
      <w:r w:rsidR="004E34D8" w:rsidRPr="004E34D8">
        <w:rPr>
          <w:rFonts w:ascii="Arial" w:eastAsia="Times New Roman" w:hAnsi="Arial" w:cs="Arial"/>
          <w:bCs/>
          <w:i/>
          <w:color w:val="1B1B1B"/>
          <w:kern w:val="36"/>
          <w:sz w:val="24"/>
          <w:szCs w:val="24"/>
          <w:lang w:eastAsia="pt-BR"/>
        </w:rPr>
        <w:t xml:space="preserve">:        É uma </w:t>
      </w:r>
      <w:r w:rsidR="00903E46" w:rsidRPr="004E34D8">
        <w:rPr>
          <w:rFonts w:ascii="Arial" w:eastAsia="Times New Roman" w:hAnsi="Arial" w:cs="Arial"/>
          <w:bCs/>
          <w:i/>
          <w:color w:val="1B1B1B"/>
          <w:kern w:val="36"/>
          <w:sz w:val="24"/>
          <w:szCs w:val="24"/>
          <w:lang w:eastAsia="pt-BR"/>
        </w:rPr>
        <w:t>mesa boni</w:t>
      </w:r>
      <w:r w:rsidR="004E34D8" w:rsidRPr="004E34D8">
        <w:rPr>
          <w:rFonts w:ascii="Arial" w:eastAsia="Times New Roman" w:hAnsi="Arial" w:cs="Arial"/>
          <w:bCs/>
          <w:i/>
          <w:color w:val="1B1B1B"/>
          <w:kern w:val="36"/>
          <w:sz w:val="24"/>
          <w:szCs w:val="24"/>
          <w:lang w:eastAsia="pt-BR"/>
        </w:rPr>
        <w:t>ta, redonda e feita de madeira.</w:t>
      </w:r>
    </w:p>
    <w:p w:rsidR="004E34D8" w:rsidRPr="004E34D8" w:rsidRDefault="004E34D8" w:rsidP="004E34D8">
      <w:pPr>
        <w:pStyle w:val="PargrafodaLista"/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eastAsia="pt-BR"/>
        </w:rPr>
      </w:pPr>
    </w:p>
    <w:p w:rsidR="004E34D8" w:rsidRPr="00172B6E" w:rsidRDefault="004E34D8" w:rsidP="00172B6E">
      <w:pPr>
        <w:pStyle w:val="PargrafodaLista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eastAsia="pt-BR"/>
        </w:rPr>
      </w:pPr>
      <w:r w:rsidRPr="004E34D8"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eastAsia="pt-BR"/>
        </w:rPr>
        <w:t>DEGREE OF ADJECTIVES (GRAU DOS ADJETIVOS)</w:t>
      </w:r>
    </w:p>
    <w:p w:rsidR="00403D52" w:rsidRPr="00172B6E" w:rsidRDefault="004E34D8" w:rsidP="00403D52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>A</w:t>
      </w:r>
      <w:r w:rsidRPr="004E34D8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ssim como podemos colocar mais de um adjetivo na frase, também podemos usá-los para fazer </w:t>
      </w:r>
      <w:r w:rsidRPr="004E34D8">
        <w:rPr>
          <w:rFonts w:ascii="Arial" w:eastAsia="Times New Roman" w:hAnsi="Arial" w:cs="Arial"/>
          <w:bCs/>
          <w:color w:val="1B1B1B"/>
          <w:kern w:val="36"/>
          <w:sz w:val="24"/>
          <w:szCs w:val="24"/>
          <w:u w:val="single"/>
          <w:lang w:eastAsia="pt-BR"/>
        </w:rPr>
        <w:t>comparações.</w:t>
      </w:r>
      <w:r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 xml:space="preserve"> C</w:t>
      </w:r>
      <w:r w:rsidRPr="004E34D8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>hamamos essas comparações de: inferioridade, igualdade ou superioridade</w:t>
      </w:r>
      <w:r w:rsidR="00172B6E">
        <w:rPr>
          <w:rFonts w:ascii="Arial" w:eastAsia="Times New Roman" w:hAnsi="Arial" w:cs="Arial"/>
          <w:bCs/>
          <w:color w:val="1B1B1B"/>
          <w:kern w:val="36"/>
          <w:sz w:val="24"/>
          <w:szCs w:val="24"/>
          <w:lang w:eastAsia="pt-BR"/>
        </w:rPr>
        <w:t>.</w:t>
      </w:r>
    </w:p>
    <w:p w:rsidR="00172B6E" w:rsidRPr="00172B6E" w:rsidRDefault="00172B6E" w:rsidP="00172B6E">
      <w:pPr>
        <w:pStyle w:val="PargrafodaLista"/>
        <w:jc w:val="both"/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eastAsia="pt-BR"/>
        </w:rPr>
      </w:pPr>
    </w:p>
    <w:p w:rsidR="004E34D8" w:rsidRPr="00172B6E" w:rsidRDefault="0087190F" w:rsidP="00172B6E">
      <w:pPr>
        <w:jc w:val="center"/>
        <w:rPr>
          <w:rFonts w:ascii="Arial" w:eastAsia="Times New Roman" w:hAnsi="Arial" w:cs="Arial"/>
          <w:b/>
          <w:bCs/>
          <w:caps/>
          <w:color w:val="1B1B1B"/>
          <w:kern w:val="36"/>
          <w:sz w:val="20"/>
          <w:szCs w:val="20"/>
          <w:lang w:eastAsia="pt-BR"/>
        </w:rPr>
      </w:pPr>
      <w:hyperlink r:id="rId6" w:history="1">
        <w:r w:rsidR="00172B6E" w:rsidRPr="00172B6E">
          <w:rPr>
            <w:rStyle w:val="Hyperlink"/>
            <w:rFonts w:ascii="Arial" w:eastAsia="Times New Roman" w:hAnsi="Arial" w:cs="Arial"/>
            <w:kern w:val="36"/>
            <w:sz w:val="20"/>
            <w:szCs w:val="20"/>
            <w:lang w:eastAsia="pt-BR"/>
          </w:rPr>
          <w:t>http://www.shertonenglishpt.com/pt/gramatica/adjetivos-em-ingles/comparativos-superlativos</w:t>
        </w:r>
      </w:hyperlink>
    </w:p>
    <w:p w:rsidR="00403D52" w:rsidRPr="00591996" w:rsidRDefault="004E34D8" w:rsidP="00591996">
      <w:pPr>
        <w:jc w:val="center"/>
        <w:rPr>
          <w:rFonts w:ascii="Arial" w:eastAsia="Times New Roman" w:hAnsi="Arial" w:cs="Arial"/>
          <w:b/>
          <w:bCs/>
          <w:caps/>
          <w:color w:val="4472C4" w:themeColor="accent1"/>
          <w:kern w:val="36"/>
          <w:sz w:val="24"/>
          <w:szCs w:val="24"/>
          <w:lang w:eastAsia="pt-BR"/>
        </w:rPr>
      </w:pPr>
      <w:r w:rsidRPr="00591996">
        <w:rPr>
          <w:rFonts w:ascii="Arial" w:eastAsia="Times New Roman" w:hAnsi="Arial" w:cs="Arial"/>
          <w:b/>
          <w:bCs/>
          <w:caps/>
          <w:color w:val="4472C4" w:themeColor="accent1"/>
          <w:kern w:val="36"/>
          <w:sz w:val="24"/>
          <w:szCs w:val="24"/>
          <w:lang w:eastAsia="pt-BR"/>
        </w:rPr>
        <w:lastRenderedPageBreak/>
        <w:t>a maneira como faremos a comparação dependerá da quantidade de sílabas que cada adjetivo possui!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3E46" w:rsidRPr="00903E46" w:rsidTr="00403D5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903E46" w:rsidRPr="00903E46" w:rsidRDefault="00903E46" w:rsidP="005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3E46" w:rsidRPr="00903E46" w:rsidTr="00903E46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03E46" w:rsidRPr="00903E46" w:rsidRDefault="00903E46" w:rsidP="0090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03E46" w:rsidRPr="00903E46" w:rsidTr="00903E46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03E46" w:rsidRPr="00903E46" w:rsidRDefault="00903E46" w:rsidP="0090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03E46" w:rsidRPr="00172B6E" w:rsidTr="00172B6E">
        <w:trPr>
          <w:trHeight w:val="8552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141" w:rightFromText="141" w:horzAnchor="margin" w:tblpY="-630"/>
              <w:tblOverlap w:val="never"/>
              <w:tblW w:w="4171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4046"/>
            </w:tblGrid>
            <w:tr w:rsidR="004E34D8" w:rsidRPr="00FB6641" w:rsidTr="00340107">
              <w:trPr>
                <w:trHeight w:val="1112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Default="004E34D8" w:rsidP="000F3EB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color w:val="000000"/>
                      <w:lang w:val="en-US" w:eastAsia="pt-BR"/>
                    </w:rPr>
                    <w:t>short adjectives</w:t>
                  </w: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</w:r>
                  <w:r w:rsidRPr="00FB6641">
                    <w:rPr>
                      <w:rFonts w:ascii="inherit" w:eastAsia="Times New Roman" w:hAnsi="inherit" w:cs="Times New Roman"/>
                      <w:i/>
                      <w:iCs/>
                      <w:color w:val="000000"/>
                      <w:lang w:val="en-US" w:eastAsia="pt-BR"/>
                    </w:rPr>
                    <w:t>(One</w:t>
                  </w:r>
                  <w:r w:rsidR="00FB6641" w:rsidRPr="00FB6641">
                    <w:rPr>
                      <w:rFonts w:ascii="inherit" w:eastAsia="Times New Roman" w:hAnsi="inherit" w:cs="Times New Roman"/>
                      <w:i/>
                      <w:iCs/>
                      <w:color w:val="000000"/>
                      <w:lang w:val="en-US" w:eastAsia="pt-BR"/>
                    </w:rPr>
                    <w:t>-two</w:t>
                  </w:r>
                  <w:r w:rsidRPr="00FB6641">
                    <w:rPr>
                      <w:rFonts w:ascii="inherit" w:eastAsia="Times New Roman" w:hAnsi="inherit" w:cs="Times New Roman"/>
                      <w:i/>
                      <w:iCs/>
                      <w:color w:val="000000"/>
                      <w:lang w:val="en-US" w:eastAsia="pt-BR"/>
                    </w:rPr>
                    <w:t xml:space="preserve"> syllable)</w:t>
                  </w:r>
                </w:p>
                <w:p w:rsidR="00FB6641" w:rsidRPr="00413DDE" w:rsidRDefault="00FB6641" w:rsidP="000F3EB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</w:pPr>
                  <w:r w:rsidRP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>-</w:t>
                  </w:r>
                  <w:proofErr w:type="spellStart"/>
                  <w:r w:rsidRP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>er</w:t>
                  </w:r>
                  <w:proofErr w:type="spellEnd"/>
                  <w:r w:rsid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 xml:space="preserve">----- than    / the ----- </w:t>
                  </w:r>
                  <w:proofErr w:type="spellStart"/>
                  <w:r w:rsidRP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>est</w:t>
                  </w:r>
                  <w:proofErr w:type="spellEnd"/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Default="004E34D8" w:rsidP="000F3EB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b/>
                      <w:bCs/>
                      <w:i/>
                      <w:iCs/>
                      <w:color w:val="000000"/>
                      <w:lang w:val="en-US" w:eastAsia="pt-BR"/>
                    </w:rPr>
                    <w:t>long adjectives</w:t>
                  </w:r>
                  <w:r w:rsidRPr="00FB6641">
                    <w:rPr>
                      <w:rFonts w:ascii="inherit" w:eastAsia="Times New Roman" w:hAnsi="inherit" w:cs="Times New Roman"/>
                      <w:i/>
                      <w:iCs/>
                      <w:color w:val="000000"/>
                      <w:lang w:val="en-US" w:eastAsia="pt-BR"/>
                    </w:rPr>
                    <w:br/>
                    <w:t>(Two or more syllables)</w:t>
                  </w: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 </w:t>
                  </w:r>
                </w:p>
                <w:p w:rsidR="00FB6641" w:rsidRPr="00413DDE" w:rsidRDefault="00FB6641" w:rsidP="000F3EB7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</w:pPr>
                  <w:r w:rsidRP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>more</w:t>
                  </w:r>
                  <w:r w:rsid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 xml:space="preserve">---- than   </w:t>
                  </w:r>
                  <w:r w:rsidRP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 xml:space="preserve">/  </w:t>
                  </w:r>
                  <w:r w:rsid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 xml:space="preserve">the </w:t>
                  </w:r>
                  <w:r w:rsidRP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>most</w:t>
                  </w:r>
                  <w:r w:rsidR="00413DDE">
                    <w:rPr>
                      <w:rFonts w:ascii="inherit" w:eastAsia="Times New Roman" w:hAnsi="inherit" w:cs="Times New Roman"/>
                      <w:b/>
                      <w:color w:val="000000"/>
                      <w:lang w:val="en-US" w:eastAsia="pt-BR"/>
                    </w:rPr>
                    <w:t>--------</w:t>
                  </w:r>
                </w:p>
              </w:tc>
            </w:tr>
            <w:tr w:rsidR="004E34D8" w:rsidRPr="00172B6E" w:rsidTr="00340107">
              <w:trPr>
                <w:trHeight w:val="90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FB6641" w:rsidRDefault="004E34D8" w:rsidP="00FB664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cheap = cheaper than</w:t>
                  </w: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</w:r>
                  <w:r w:rsidR="00FB6641"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 xml:space="preserve">                the cheapest</w:t>
                  </w:r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FB6641" w:rsidRDefault="004E34D8" w:rsidP="00FB664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expensive = more expensive than</w:t>
                  </w: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</w:r>
                  <w:r w:rsidR="00FB6641"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 xml:space="preserve">               the most expensive</w:t>
                  </w:r>
                </w:p>
              </w:tc>
            </w:tr>
            <w:tr w:rsidR="004E34D8" w:rsidRPr="00172B6E" w:rsidTr="00340107">
              <w:trPr>
                <w:trHeight w:val="90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FB6641" w:rsidRDefault="004E34D8" w:rsidP="00FB664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cold = colder than</w:t>
                  </w: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</w:r>
                  <w:r w:rsid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 xml:space="preserve">              </w:t>
                  </w:r>
                  <w:r w:rsidR="00FB6641"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 xml:space="preserve"> the coldest </w:t>
                  </w:r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FB6641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 xml:space="preserve">handsome = more handsome </w:t>
                  </w:r>
                  <w:r w:rsidR="00FB6641"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than</w:t>
                  </w:r>
                  <w:r w:rsidR="00FB6641"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  <w:t xml:space="preserve">                       the most handsome</w:t>
                  </w:r>
                </w:p>
              </w:tc>
            </w:tr>
            <w:tr w:rsidR="004E34D8" w:rsidRPr="00172B6E" w:rsidTr="00FB6641">
              <w:trPr>
                <w:trHeight w:val="304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575B0" w:rsidRDefault="00C575B0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</w:p>
                <w:p w:rsidR="004E34D8" w:rsidRPr="00FB6641" w:rsidRDefault="00FB6641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* big = bigger than</w:t>
                  </w: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  <w:t xml:space="preserve">            the biggest </w:t>
                  </w:r>
                </w:p>
                <w:p w:rsidR="00FB6641" w:rsidRPr="00FB6641" w:rsidRDefault="00FB6641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FB6641" w:rsidRDefault="00FB6641" w:rsidP="00FB664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popular = more popular than</w:t>
                  </w: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  <w:t xml:space="preserve">                        the most pop</w:t>
                  </w:r>
                  <w:r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ular</w:t>
                  </w:r>
                </w:p>
              </w:tc>
            </w:tr>
            <w:tr w:rsidR="004E34D8" w:rsidRPr="00172B6E" w:rsidTr="004946E8">
              <w:trPr>
                <w:trHeight w:val="58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C575B0" w:rsidRPr="00C748A1" w:rsidRDefault="00C575B0" w:rsidP="00FB664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</w:p>
                <w:p w:rsidR="00FB6641" w:rsidRPr="00C575B0" w:rsidRDefault="00FB6641" w:rsidP="00FB664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C575B0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** pretty = prettier than</w:t>
                  </w:r>
                </w:p>
                <w:p w:rsidR="004E34D8" w:rsidRPr="00C575B0" w:rsidRDefault="00FB6641" w:rsidP="00FB664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C575B0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 xml:space="preserve">                      the prettiest</w:t>
                  </w:r>
                  <w:r w:rsidRPr="00C575B0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  <w:t xml:space="preserve"> </w:t>
                  </w:r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E34D8" w:rsidRPr="00FB6641" w:rsidRDefault="00FB6641" w:rsidP="00FB664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comfortable = more comfortable than</w:t>
                  </w: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  <w:t xml:space="preserve">                              the most </w:t>
                  </w:r>
                  <w:proofErr w:type="spellStart"/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cmfortable</w:t>
                  </w:r>
                  <w:proofErr w:type="spellEnd"/>
                </w:p>
              </w:tc>
            </w:tr>
            <w:tr w:rsidR="004E34D8" w:rsidRPr="00172B6E" w:rsidTr="00C575B0">
              <w:trPr>
                <w:trHeight w:val="14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E34D8" w:rsidRPr="00FB6641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FB6641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</w:p>
              </w:tc>
            </w:tr>
            <w:tr w:rsidR="004E34D8" w:rsidRPr="00172B6E" w:rsidTr="00C575B0">
              <w:trPr>
                <w:trHeight w:val="58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E34D8" w:rsidRPr="00FB6641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FB6641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</w:p>
              </w:tc>
            </w:tr>
            <w:tr w:rsidR="004E34D8" w:rsidRPr="00172B6E" w:rsidTr="00340107">
              <w:trPr>
                <w:trHeight w:val="614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FB6641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*** good =</w:t>
                  </w:r>
                  <w:r w:rsidR="00FB6641"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 xml:space="preserve"> better than</w:t>
                  </w:r>
                  <w:r w:rsidR="00FB6641"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  <w:t xml:space="preserve">                 </w:t>
                  </w:r>
                  <w:r w:rsid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 xml:space="preserve">      </w:t>
                  </w:r>
                  <w:r w:rsidR="00FB6641"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the best</w:t>
                  </w:r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FB6641" w:rsidRDefault="004E34D8" w:rsidP="00FB664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difficult = more difficult than</w:t>
                  </w:r>
                  <w:r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</w:r>
                  <w:r w:rsidR="00FB6641" w:rsidRPr="00FB6641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 xml:space="preserve">                   the most difficult</w:t>
                  </w:r>
                </w:p>
              </w:tc>
            </w:tr>
            <w:tr w:rsidR="004E34D8" w:rsidRPr="00172B6E" w:rsidTr="00340107">
              <w:trPr>
                <w:trHeight w:val="120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C575B0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C575B0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**** nice = nice</w:t>
                  </w:r>
                  <w:r w:rsidR="00C575B0" w:rsidRPr="00C575B0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r than</w:t>
                  </w:r>
                  <w:r w:rsidR="00C575B0" w:rsidRPr="00C575B0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  <w:t xml:space="preserve">                   the nicest</w:t>
                  </w:r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4E34D8" w:rsidRPr="00C575B0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  <w:r w:rsidRPr="00C575B0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imp</w:t>
                  </w:r>
                  <w:r w:rsidR="00C575B0" w:rsidRPr="00C575B0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t>ortant = more important than</w:t>
                  </w:r>
                  <w:r w:rsidR="00C575B0" w:rsidRPr="00C575B0"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  <w:br/>
                    <w:t xml:space="preserve">                      the most important </w:t>
                  </w:r>
                </w:p>
              </w:tc>
            </w:tr>
            <w:tr w:rsidR="004E34D8" w:rsidRPr="00172B6E" w:rsidTr="00C748A1">
              <w:trPr>
                <w:trHeight w:val="58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E34D8" w:rsidRPr="00C575B0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</w:p>
              </w:tc>
              <w:tc>
                <w:tcPr>
                  <w:tcW w:w="28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E34D8" w:rsidRPr="00C575B0" w:rsidRDefault="004E34D8" w:rsidP="004E34D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val="en-US" w:eastAsia="pt-BR"/>
                    </w:rPr>
                  </w:pPr>
                </w:p>
              </w:tc>
            </w:tr>
          </w:tbl>
          <w:p w:rsidR="00903E46" w:rsidRPr="00C575B0" w:rsidRDefault="00903E46" w:rsidP="004E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</w:p>
        </w:tc>
      </w:tr>
    </w:tbl>
    <w:p w:rsidR="004E34D8" w:rsidRPr="00403D52" w:rsidRDefault="00403D52" w:rsidP="004E34D8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03D52">
        <w:rPr>
          <w:rFonts w:ascii="Arial" w:eastAsia="Times New Roman" w:hAnsi="Arial" w:cs="Arial"/>
          <w:b/>
          <w:lang w:eastAsia="pt-BR"/>
        </w:rPr>
        <w:t>C</w:t>
      </w:r>
      <w:r w:rsidR="000F3EB7" w:rsidRPr="00403D52">
        <w:rPr>
          <w:rFonts w:ascii="Arial" w:eastAsia="Times New Roman" w:hAnsi="Arial" w:cs="Arial"/>
          <w:b/>
          <w:lang w:eastAsia="pt-BR"/>
        </w:rPr>
        <w:t>omparativo de Igualdade</w:t>
      </w:r>
      <w:r w:rsidR="000F3EB7" w:rsidRPr="00403D52">
        <w:rPr>
          <w:rFonts w:ascii="Arial" w:eastAsia="Times New Roman" w:hAnsi="Arial" w:cs="Arial"/>
          <w:lang w:eastAsia="pt-BR"/>
        </w:rPr>
        <w:t xml:space="preserve">     </w:t>
      </w:r>
      <w:r w:rsidR="004E34D8" w:rsidRPr="00403D52">
        <w:rPr>
          <w:rFonts w:ascii="Arial" w:eastAsia="Times New Roman" w:hAnsi="Arial" w:cs="Arial"/>
          <w:lang w:eastAsia="pt-BR"/>
        </w:rPr>
        <w:t>Veja os exemplos a seguir:</w:t>
      </w:r>
    </w:p>
    <w:p w:rsidR="004E34D8" w:rsidRPr="00403D52" w:rsidRDefault="004E34D8" w:rsidP="004E34D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E34D8" w:rsidRPr="00403D52" w:rsidRDefault="00040EB0" w:rsidP="004E34D8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03D52">
        <w:rPr>
          <w:rFonts w:ascii="Arial" w:eastAsia="Times New Roman" w:hAnsi="Arial" w:cs="Arial"/>
          <w:b/>
          <w:lang w:eastAsia="pt-BR"/>
        </w:rPr>
        <w:t>A</w:t>
      </w:r>
      <w:r w:rsidR="004E34D8" w:rsidRPr="00403D52">
        <w:rPr>
          <w:rFonts w:ascii="Arial" w:eastAsia="Times New Roman" w:hAnsi="Arial" w:cs="Arial"/>
          <w:b/>
          <w:lang w:eastAsia="pt-BR"/>
        </w:rPr>
        <w:t>firmativo</w:t>
      </w:r>
      <w:r w:rsidR="004E34D8" w:rsidRPr="00403D52">
        <w:rPr>
          <w:rFonts w:ascii="Arial" w:eastAsia="Times New Roman" w:hAnsi="Arial" w:cs="Arial"/>
          <w:lang w:eastAsia="pt-BR"/>
        </w:rPr>
        <w:t>= Jenny is tall. (Jenny é alta.)</w:t>
      </w:r>
    </w:p>
    <w:p w:rsidR="004E34D8" w:rsidRPr="00403D52" w:rsidRDefault="004E34D8" w:rsidP="004E34D8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03D52">
        <w:rPr>
          <w:rFonts w:ascii="Arial" w:eastAsia="Times New Roman" w:hAnsi="Arial" w:cs="Arial"/>
          <w:lang w:eastAsia="pt-BR"/>
        </w:rPr>
        <w:t xml:space="preserve">                     </w:t>
      </w:r>
      <w:r w:rsidRPr="00403D52">
        <w:rPr>
          <w:rFonts w:ascii="Arial" w:eastAsia="Times New Roman" w:hAnsi="Arial" w:cs="Arial"/>
          <w:lang w:val="en-US" w:eastAsia="pt-BR"/>
        </w:rPr>
        <w:t xml:space="preserve">Jenny is </w:t>
      </w:r>
      <w:r w:rsidRPr="00403D52">
        <w:rPr>
          <w:rFonts w:ascii="Arial" w:eastAsia="Times New Roman" w:hAnsi="Arial" w:cs="Arial"/>
          <w:u w:val="single"/>
          <w:lang w:val="en-US" w:eastAsia="pt-BR"/>
        </w:rPr>
        <w:t>as</w:t>
      </w:r>
      <w:r w:rsidRPr="00403D52">
        <w:rPr>
          <w:rFonts w:ascii="Arial" w:eastAsia="Times New Roman" w:hAnsi="Arial" w:cs="Arial"/>
          <w:lang w:val="en-US" w:eastAsia="pt-BR"/>
        </w:rPr>
        <w:t xml:space="preserve"> tall </w:t>
      </w:r>
      <w:r w:rsidRPr="00403D52">
        <w:rPr>
          <w:rFonts w:ascii="Arial" w:eastAsia="Times New Roman" w:hAnsi="Arial" w:cs="Arial"/>
          <w:u w:val="single"/>
          <w:lang w:val="en-US" w:eastAsia="pt-BR"/>
        </w:rPr>
        <w:t>as</w:t>
      </w:r>
      <w:r w:rsidRPr="00403D52">
        <w:rPr>
          <w:rFonts w:ascii="Arial" w:eastAsia="Times New Roman" w:hAnsi="Arial" w:cs="Arial"/>
          <w:lang w:val="en-US" w:eastAsia="pt-BR"/>
        </w:rPr>
        <w:t xml:space="preserve"> Paul. </w:t>
      </w:r>
      <w:r w:rsidRPr="00403D52">
        <w:rPr>
          <w:rFonts w:ascii="Arial" w:eastAsia="Times New Roman" w:hAnsi="Arial" w:cs="Arial"/>
          <w:lang w:eastAsia="pt-BR"/>
        </w:rPr>
        <w:t>(Jenny é tão alta quanto Paul.)</w:t>
      </w:r>
    </w:p>
    <w:p w:rsidR="004E34D8" w:rsidRPr="00403D52" w:rsidRDefault="004E34D8" w:rsidP="004E34D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E34D8" w:rsidRDefault="00040EB0" w:rsidP="004E34D8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  <w:proofErr w:type="spellStart"/>
      <w:r w:rsidRPr="00403D52">
        <w:rPr>
          <w:rFonts w:ascii="Arial" w:eastAsia="Times New Roman" w:hAnsi="Arial" w:cs="Arial"/>
          <w:b/>
          <w:lang w:val="en-US" w:eastAsia="pt-BR"/>
        </w:rPr>
        <w:t>N</w:t>
      </w:r>
      <w:r w:rsidR="004E34D8" w:rsidRPr="00403D52">
        <w:rPr>
          <w:rFonts w:ascii="Arial" w:eastAsia="Times New Roman" w:hAnsi="Arial" w:cs="Arial"/>
          <w:b/>
          <w:lang w:val="en-US" w:eastAsia="pt-BR"/>
        </w:rPr>
        <w:t>egativo</w:t>
      </w:r>
      <w:proofErr w:type="spellEnd"/>
      <w:r w:rsidR="004E34D8" w:rsidRPr="00403D52">
        <w:rPr>
          <w:rFonts w:ascii="Arial" w:eastAsia="Times New Roman" w:hAnsi="Arial" w:cs="Arial"/>
          <w:lang w:val="en-US" w:eastAsia="pt-BR"/>
        </w:rPr>
        <w:t xml:space="preserve">= Jenny is not tall. (Jenny </w:t>
      </w:r>
      <w:proofErr w:type="spellStart"/>
      <w:r w:rsidR="004E34D8" w:rsidRPr="00403D52">
        <w:rPr>
          <w:rFonts w:ascii="Arial" w:eastAsia="Times New Roman" w:hAnsi="Arial" w:cs="Arial"/>
          <w:lang w:val="en-US" w:eastAsia="pt-BR"/>
        </w:rPr>
        <w:t>não</w:t>
      </w:r>
      <w:proofErr w:type="spellEnd"/>
      <w:r w:rsidR="004E34D8" w:rsidRPr="00403D52">
        <w:rPr>
          <w:rFonts w:ascii="Arial" w:eastAsia="Times New Roman" w:hAnsi="Arial" w:cs="Arial"/>
          <w:lang w:val="en-US" w:eastAsia="pt-BR"/>
        </w:rPr>
        <w:t xml:space="preserve"> é </w:t>
      </w:r>
      <w:proofErr w:type="spellStart"/>
      <w:r w:rsidR="004E34D8" w:rsidRPr="00403D52">
        <w:rPr>
          <w:rFonts w:ascii="Arial" w:eastAsia="Times New Roman" w:hAnsi="Arial" w:cs="Arial"/>
          <w:lang w:val="en-US" w:eastAsia="pt-BR"/>
        </w:rPr>
        <w:t>alta.</w:t>
      </w:r>
      <w:proofErr w:type="spellEnd"/>
      <w:r w:rsidR="004E34D8" w:rsidRPr="00403D52">
        <w:rPr>
          <w:rFonts w:ascii="Arial" w:eastAsia="Times New Roman" w:hAnsi="Arial" w:cs="Arial"/>
          <w:lang w:val="en-US" w:eastAsia="pt-BR"/>
        </w:rPr>
        <w:t>)</w:t>
      </w:r>
    </w:p>
    <w:p w:rsidR="00591996" w:rsidRPr="00403D52" w:rsidRDefault="00591996" w:rsidP="004E34D8">
      <w:pPr>
        <w:spacing w:after="0" w:line="240" w:lineRule="auto"/>
        <w:rPr>
          <w:rFonts w:ascii="Arial" w:eastAsia="Times New Roman" w:hAnsi="Arial" w:cs="Arial"/>
          <w:lang w:val="en-US" w:eastAsia="pt-BR"/>
        </w:rPr>
      </w:pPr>
    </w:p>
    <w:p w:rsidR="004E34D8" w:rsidRDefault="004E34D8" w:rsidP="004E34D8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403D52">
        <w:rPr>
          <w:rFonts w:ascii="Arial" w:eastAsia="Times New Roman" w:hAnsi="Arial" w:cs="Arial"/>
          <w:lang w:val="en-US" w:eastAsia="pt-BR"/>
        </w:rPr>
        <w:t xml:space="preserve">                  Jenny is not </w:t>
      </w:r>
      <w:r w:rsidRPr="00403D52">
        <w:rPr>
          <w:rFonts w:ascii="Arial" w:eastAsia="Times New Roman" w:hAnsi="Arial" w:cs="Arial"/>
          <w:u w:val="single"/>
          <w:lang w:val="en-US" w:eastAsia="pt-BR"/>
        </w:rPr>
        <w:t>so</w:t>
      </w:r>
      <w:r w:rsidRPr="00403D52">
        <w:rPr>
          <w:rFonts w:ascii="Arial" w:eastAsia="Times New Roman" w:hAnsi="Arial" w:cs="Arial"/>
          <w:lang w:val="en-US" w:eastAsia="pt-BR"/>
        </w:rPr>
        <w:t xml:space="preserve"> tall </w:t>
      </w:r>
      <w:r w:rsidRPr="00403D52">
        <w:rPr>
          <w:rFonts w:ascii="Arial" w:eastAsia="Times New Roman" w:hAnsi="Arial" w:cs="Arial"/>
          <w:u w:val="single"/>
          <w:lang w:val="en-US" w:eastAsia="pt-BR"/>
        </w:rPr>
        <w:t>as</w:t>
      </w:r>
      <w:r w:rsidRPr="00403D52">
        <w:rPr>
          <w:rFonts w:ascii="Arial" w:eastAsia="Times New Roman" w:hAnsi="Arial" w:cs="Arial"/>
          <w:lang w:val="en-US" w:eastAsia="pt-BR"/>
        </w:rPr>
        <w:t xml:space="preserve"> Paul. </w:t>
      </w:r>
      <w:r w:rsidRPr="00403D52">
        <w:rPr>
          <w:rFonts w:ascii="Arial" w:eastAsia="Times New Roman" w:hAnsi="Arial" w:cs="Arial"/>
          <w:lang w:eastAsia="pt-BR"/>
        </w:rPr>
        <w:t>(Jenny não é tão alta quanto Paul.)</w:t>
      </w:r>
    </w:p>
    <w:p w:rsidR="00172B6E" w:rsidRPr="00403D52" w:rsidRDefault="00172B6E" w:rsidP="004E34D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F3EB7" w:rsidRPr="00403D52" w:rsidRDefault="000F3EB7" w:rsidP="004E34D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F3EB7" w:rsidRPr="00403D52" w:rsidRDefault="000F3EB7" w:rsidP="000F3EB7">
      <w:pPr>
        <w:pStyle w:val="Pargrafoda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vanish/>
          <w:lang w:eastAsia="pt-BR"/>
        </w:rPr>
      </w:pPr>
    </w:p>
    <w:p w:rsidR="000F3EB7" w:rsidRPr="00591996" w:rsidRDefault="000F3EB7" w:rsidP="00403D52">
      <w:pPr>
        <w:shd w:val="clear" w:color="auto" w:fill="FFFFFF"/>
        <w:spacing w:after="54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lang w:val="en-US" w:eastAsia="pt-BR"/>
        </w:rPr>
      </w:pPr>
      <w:r w:rsidRPr="00403D52">
        <w:rPr>
          <w:rFonts w:ascii="Arial" w:eastAsia="Times New Roman" w:hAnsi="Arial" w:cs="Arial"/>
          <w:b/>
          <w:bCs/>
          <w:caps/>
          <w:color w:val="1B1B1B"/>
          <w:kern w:val="36"/>
          <w:lang w:val="en-US" w:eastAsia="pt-BR"/>
        </w:rPr>
        <w:t>Irregular comparison:</w:t>
      </w:r>
      <w:r w:rsidR="00340107" w:rsidRPr="00403D52">
        <w:rPr>
          <w:rFonts w:ascii="Arial" w:eastAsia="Times New Roman" w:hAnsi="Arial" w:cs="Arial"/>
          <w:b/>
          <w:bCs/>
          <w:caps/>
          <w:color w:val="1B1B1B"/>
          <w:kern w:val="36"/>
          <w:lang w:val="en-US" w:eastAsia="pt-BR"/>
        </w:rPr>
        <w:t xml:space="preserve">  1. </w:t>
      </w:r>
      <w:r w:rsidR="00403D52">
        <w:rPr>
          <w:rFonts w:ascii="Arial" w:eastAsia="Times New Roman" w:hAnsi="Arial" w:cs="Arial"/>
          <w:bCs/>
          <w:caps/>
          <w:color w:val="1B1B1B"/>
          <w:kern w:val="36"/>
          <w:lang w:val="en-US" w:eastAsia="pt-BR"/>
        </w:rPr>
        <w:t>Good-better-</w:t>
      </w:r>
      <w:r w:rsidRPr="00403D52">
        <w:rPr>
          <w:rFonts w:ascii="Arial" w:eastAsia="Times New Roman" w:hAnsi="Arial" w:cs="Arial"/>
          <w:bCs/>
          <w:caps/>
          <w:color w:val="1B1B1B"/>
          <w:kern w:val="36"/>
          <w:lang w:val="en-US" w:eastAsia="pt-BR"/>
        </w:rPr>
        <w:t>best</w:t>
      </w:r>
      <w:r w:rsidR="00340107"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 </w:t>
      </w:r>
      <w:r w:rsidR="00340107" w:rsidRPr="00403D52"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val="en-US" w:eastAsia="pt-BR"/>
        </w:rPr>
        <w:t>2.</w:t>
      </w:r>
      <w:r w:rsidR="00340107"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 </w:t>
      </w:r>
      <w:r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>Bad</w:t>
      </w:r>
      <w:r w:rsid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>-</w:t>
      </w:r>
      <w:r w:rsidR="00591996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 </w:t>
      </w:r>
      <w:r w:rsid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>WORSE-WORST</w:t>
      </w:r>
      <w:r w:rsidR="00340107"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 </w:t>
      </w:r>
      <w:r w:rsidR="00340107" w:rsidRPr="00591996"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val="en-US" w:eastAsia="pt-BR"/>
        </w:rPr>
        <w:t>3</w:t>
      </w:r>
      <w:r w:rsidR="00340107"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. </w:t>
      </w:r>
      <w:r w:rsidR="00591996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FAR-  FARTHER- </w:t>
      </w:r>
      <w:r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>FARTHEST</w:t>
      </w:r>
      <w:r w:rsidR="00340107"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   </w:t>
      </w:r>
      <w:r w:rsidR="00340107" w:rsidRPr="00591996">
        <w:rPr>
          <w:rFonts w:ascii="Arial" w:eastAsia="Times New Roman" w:hAnsi="Arial" w:cs="Arial"/>
          <w:b/>
          <w:bCs/>
          <w:caps/>
          <w:color w:val="1B1B1B"/>
          <w:kern w:val="36"/>
          <w:sz w:val="24"/>
          <w:szCs w:val="24"/>
          <w:lang w:val="en-US" w:eastAsia="pt-BR"/>
        </w:rPr>
        <w:t>4.</w:t>
      </w:r>
      <w:r w:rsidR="00340107"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 </w:t>
      </w:r>
      <w:r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 </w:t>
      </w:r>
      <w:r w:rsidR="00591996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 xml:space="preserve">FAR-  FURTHER- </w:t>
      </w:r>
      <w:r w:rsidRPr="00403D52">
        <w:rPr>
          <w:rFonts w:ascii="Arial" w:eastAsia="Times New Roman" w:hAnsi="Arial" w:cs="Arial"/>
          <w:bCs/>
          <w:caps/>
          <w:color w:val="1B1B1B"/>
          <w:kern w:val="36"/>
          <w:sz w:val="24"/>
          <w:szCs w:val="24"/>
          <w:lang w:val="en-US" w:eastAsia="pt-BR"/>
        </w:rPr>
        <w:t>FURTHEST</w:t>
      </w:r>
    </w:p>
    <w:sectPr w:rsidR="000F3EB7" w:rsidRPr="00591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6E01"/>
    <w:multiLevelType w:val="hybridMultilevel"/>
    <w:tmpl w:val="B8E0F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68CB"/>
    <w:multiLevelType w:val="hybridMultilevel"/>
    <w:tmpl w:val="FE48AF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B"/>
    <w:rsid w:val="00040EB0"/>
    <w:rsid w:val="000F3EB7"/>
    <w:rsid w:val="00172B6E"/>
    <w:rsid w:val="003245D2"/>
    <w:rsid w:val="00340107"/>
    <w:rsid w:val="00403D52"/>
    <w:rsid w:val="00413DDE"/>
    <w:rsid w:val="004946E8"/>
    <w:rsid w:val="004E34D8"/>
    <w:rsid w:val="00591996"/>
    <w:rsid w:val="006927B3"/>
    <w:rsid w:val="00880652"/>
    <w:rsid w:val="00903E46"/>
    <w:rsid w:val="00A6259F"/>
    <w:rsid w:val="00A70B38"/>
    <w:rsid w:val="00BE374B"/>
    <w:rsid w:val="00C575B0"/>
    <w:rsid w:val="00C748A1"/>
    <w:rsid w:val="00CC3AB4"/>
    <w:rsid w:val="00D02440"/>
    <w:rsid w:val="00DC3B6A"/>
    <w:rsid w:val="00DC7E91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5243B-C765-4A9A-99B2-8CC3FC87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03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3E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903E4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03E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34D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1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72B6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2B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tonenglishpt.com/pt/gramatica/adjetivos-em-ingles/comparativos-superlativ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Adília</cp:lastModifiedBy>
  <cp:revision>2</cp:revision>
  <dcterms:created xsi:type="dcterms:W3CDTF">2021-05-03T22:24:00Z</dcterms:created>
  <dcterms:modified xsi:type="dcterms:W3CDTF">2021-05-03T22:24:00Z</dcterms:modified>
</cp:coreProperties>
</file>